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漯河市市辖区城镇土地级别及基准地价更新</w:t>
      </w:r>
      <w:r>
        <w:rPr>
          <w:rFonts w:hint="eastAsia"/>
          <w:b/>
          <w:bCs/>
          <w:sz w:val="32"/>
          <w:szCs w:val="32"/>
          <w:lang w:val="en-US" w:eastAsia="zh-CN"/>
        </w:rPr>
        <w:t>项目</w:t>
      </w:r>
      <w:r>
        <w:rPr>
          <w:rFonts w:hint="eastAsia"/>
          <w:b/>
          <w:bCs/>
          <w:sz w:val="32"/>
          <w:szCs w:val="32"/>
        </w:rPr>
        <w:t>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/>
          <w:sz w:val="36"/>
          <w:szCs w:val="36"/>
        </w:rPr>
      </w:pPr>
      <w:r>
        <w:rPr>
          <w:b/>
          <w:bCs/>
          <w:sz w:val="32"/>
          <w:szCs w:val="32"/>
        </w:rPr>
        <w:t>听证会报名表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192"/>
        <w:gridCol w:w="2192"/>
        <w:gridCol w:w="12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193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申请人姓名</w:t>
            </w:r>
          </w:p>
        </w:tc>
        <w:tc>
          <w:tcPr>
            <w:tcW w:w="2192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192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2196" w:type="dxa"/>
            <w:gridSpan w:val="2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193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申请人单位</w:t>
            </w:r>
          </w:p>
        </w:tc>
        <w:tc>
          <w:tcPr>
            <w:tcW w:w="2192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行政区</w:t>
            </w:r>
          </w:p>
        </w:tc>
        <w:tc>
          <w:tcPr>
            <w:tcW w:w="2184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193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申请人住址</w:t>
            </w:r>
          </w:p>
        </w:tc>
        <w:tc>
          <w:tcPr>
            <w:tcW w:w="6580" w:type="dxa"/>
            <w:gridSpan w:val="4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193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申请人身份证号</w:t>
            </w:r>
          </w:p>
        </w:tc>
        <w:tc>
          <w:tcPr>
            <w:tcW w:w="6580" w:type="dxa"/>
            <w:gridSpan w:val="4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8773" w:type="dxa"/>
            <w:gridSpan w:val="5"/>
            <w:noWrap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申请参加听证原因：</w:t>
            </w:r>
          </w:p>
        </w:tc>
      </w:tr>
    </w:tbl>
    <w:p>
      <w:pPr>
        <w:pStyle w:val="11"/>
        <w:spacing w:before="0" w:line="240" w:lineRule="auto"/>
        <w:ind w:firstLine="0" w:firstLineChars="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填表说明：</w:t>
      </w:r>
    </w:p>
    <w:p>
      <w:pPr>
        <w:pStyle w:val="11"/>
        <w:spacing w:before="0" w:line="240" w:lineRule="auto"/>
        <w:ind w:firstLine="440" w:firstLineChars="200"/>
        <w:rPr>
          <w:rFonts w:hAnsi="宋体" w:eastAsia="宋体" w:cs="宋体"/>
          <w:sz w:val="22"/>
          <w:szCs w:val="22"/>
        </w:rPr>
      </w:pPr>
      <w:r>
        <w:rPr>
          <w:rFonts w:hAnsi="宋体" w:eastAsia="宋体" w:cs="宋体"/>
          <w:sz w:val="22"/>
          <w:szCs w:val="22"/>
        </w:rPr>
        <w:t>1</w:t>
      </w:r>
      <w:r>
        <w:rPr>
          <w:rFonts w:hint="eastAsia" w:hAnsi="宋体" w:eastAsia="宋体" w:cs="宋体"/>
          <w:sz w:val="22"/>
          <w:szCs w:val="22"/>
        </w:rPr>
        <w:t>、本表仅供申请参加漯河市市辖区城镇土地级别及基准地价更新</w:t>
      </w:r>
      <w:r>
        <w:rPr>
          <w:rFonts w:hint="eastAsia" w:hAnsi="宋体" w:eastAsia="宋体" w:cs="宋体"/>
          <w:sz w:val="22"/>
          <w:szCs w:val="22"/>
          <w:lang w:val="en-US" w:eastAsia="zh-CN"/>
        </w:rPr>
        <w:t>项目成果</w:t>
      </w:r>
      <w:r>
        <w:rPr>
          <w:rFonts w:hint="eastAsia" w:hAnsi="宋体" w:eastAsia="宋体" w:cs="宋体"/>
          <w:sz w:val="22"/>
          <w:szCs w:val="22"/>
        </w:rPr>
        <w:t>听证会使用。</w:t>
      </w:r>
    </w:p>
    <w:p>
      <w:pPr>
        <w:pStyle w:val="11"/>
        <w:spacing w:before="0" w:line="240" w:lineRule="auto"/>
        <w:ind w:firstLine="440" w:firstLineChars="200"/>
        <w:rPr>
          <w:rFonts w:hAnsi="宋体" w:eastAsia="宋体" w:cs="宋体"/>
          <w:sz w:val="22"/>
          <w:szCs w:val="22"/>
        </w:rPr>
      </w:pPr>
      <w:r>
        <w:rPr>
          <w:rFonts w:hAnsi="宋体" w:eastAsia="宋体" w:cs="宋体"/>
          <w:sz w:val="22"/>
          <w:szCs w:val="22"/>
        </w:rPr>
        <w:t>2</w:t>
      </w:r>
      <w:r>
        <w:rPr>
          <w:rFonts w:hint="eastAsia" w:hAnsi="宋体" w:eastAsia="宋体" w:cs="宋体"/>
          <w:sz w:val="22"/>
          <w:szCs w:val="22"/>
        </w:rPr>
        <w:t>、在提交本申请表时，申请人应提交身份证复印件及提供原件核对；单位的还需提交营业执照复印件。</w:t>
      </w:r>
    </w:p>
    <w:p>
      <w:pPr>
        <w:pStyle w:val="11"/>
        <w:spacing w:before="0" w:line="240" w:lineRule="auto"/>
        <w:ind w:firstLine="440" w:firstLineChars="200"/>
        <w:rPr>
          <w:rFonts w:hint="eastAsia"/>
          <w:color w:val="00000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Ansi="宋体" w:eastAsia="宋体" w:cs="宋体"/>
          <w:sz w:val="22"/>
          <w:szCs w:val="22"/>
        </w:rPr>
        <w:t>3</w:t>
      </w:r>
      <w:r>
        <w:rPr>
          <w:rFonts w:hint="eastAsia" w:hAnsi="宋体" w:eastAsia="宋体" w:cs="宋体"/>
          <w:sz w:val="22"/>
          <w:szCs w:val="22"/>
        </w:rPr>
        <w:t>、根据《自然资源听证规定》，听证机关有权根据申请情况，确定参加听证会代表，听证会代表应当亲自参加听证。</w:t>
      </w:r>
    </w:p>
    <w:p>
      <w:pPr>
        <w:pStyle w:val="11"/>
        <w:spacing w:before="0" w:line="240" w:lineRule="auto"/>
        <w:rPr>
          <w:rFonts w:hint="eastAsia" w:hAnsi="宋体" w:eastAsia="宋体" w:cs="宋体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40"/>
      </w:pPr>
      <w:r>
        <w:separator/>
      </w:r>
    </w:p>
  </w:footnote>
  <w:footnote w:type="continuationSeparator" w:id="1">
    <w:p>
      <w:pPr>
        <w:spacing w:line="360" w:lineRule="auto"/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jdiYjM0Y2Q0ODhmNDllNWYyNWIwNjg5ZjQyNWQifQ=="/>
  </w:docVars>
  <w:rsids>
    <w:rsidRoot w:val="00000000"/>
    <w:rsid w:val="04E73729"/>
    <w:rsid w:val="05F2148B"/>
    <w:rsid w:val="1087644C"/>
    <w:rsid w:val="11D34725"/>
    <w:rsid w:val="18253800"/>
    <w:rsid w:val="1BE55780"/>
    <w:rsid w:val="1EA04F84"/>
    <w:rsid w:val="28960CB6"/>
    <w:rsid w:val="299D332E"/>
    <w:rsid w:val="2A2A274C"/>
    <w:rsid w:val="34941357"/>
    <w:rsid w:val="3D7C49D6"/>
    <w:rsid w:val="45311788"/>
    <w:rsid w:val="48847F4B"/>
    <w:rsid w:val="568E4508"/>
    <w:rsid w:val="5DCE362A"/>
    <w:rsid w:val="5E1B1AD1"/>
    <w:rsid w:val="61593DD9"/>
    <w:rsid w:val="685D6933"/>
    <w:rsid w:val="6CDF70C4"/>
    <w:rsid w:val="6E061E0E"/>
    <w:rsid w:val="6E2D2BE9"/>
    <w:rsid w:val="6EE754C9"/>
    <w:rsid w:val="719C0F72"/>
    <w:rsid w:val="74C708B7"/>
    <w:rsid w:val="7733732E"/>
    <w:rsid w:val="7C74520E"/>
    <w:rsid w:val="7DC61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center"/>
    </w:pPr>
    <w:rPr>
      <w:rFonts w:ascii="仿宋_GB2312" w:hAnsi="仿宋_GB2312" w:eastAsia="仿宋_GB2312" w:cs="Times New Roman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header"/>
    <w:autoRedefine/>
    <w:semiHidden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autoRedefine/>
    <w:qFormat/>
    <w:uiPriority w:val="0"/>
    <w:pPr>
      <w:ind w:firstLine="420" w:firstLineChars="100"/>
    </w:p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正文2010"/>
    <w:basedOn w:val="5"/>
    <w:link w:val="10"/>
    <w:autoRedefine/>
    <w:qFormat/>
    <w:uiPriority w:val="0"/>
    <w:pPr>
      <w:tabs>
        <w:tab w:val="left" w:pos="180"/>
        <w:tab w:val="left" w:pos="1980"/>
      </w:tabs>
      <w:spacing w:after="0" w:line="500" w:lineRule="exact"/>
      <w:ind w:firstLine="480" w:firstLineChars="200"/>
      <w:jc w:val="both"/>
    </w:pPr>
    <w:rPr>
      <w:rFonts w:ascii="Times New Roman" w:hAnsi="Times New Roman" w:eastAsia="宋体"/>
      <w:color w:val="A5A5A5"/>
      <w:sz w:val="24"/>
    </w:rPr>
  </w:style>
  <w:style w:type="character" w:customStyle="1" w:styleId="10">
    <w:name w:val="正文2010 Char Char"/>
    <w:basedOn w:val="7"/>
    <w:link w:val="9"/>
    <w:autoRedefine/>
    <w:qFormat/>
    <w:uiPriority w:val="0"/>
    <w:rPr>
      <w:rFonts w:ascii="Times New Roman" w:hAnsi="Times New Roman" w:eastAsia="宋体" w:cs="宋体"/>
      <w:color w:val="A5A5A5"/>
      <w:kern w:val="0"/>
      <w:sz w:val="24"/>
      <w:szCs w:val="20"/>
    </w:rPr>
  </w:style>
  <w:style w:type="paragraph" w:customStyle="1" w:styleId="11">
    <w:name w:val="主送"/>
    <w:next w:val="1"/>
    <w:autoRedefine/>
    <w:qFormat/>
    <w:uiPriority w:val="99"/>
    <w:pPr>
      <w:widowControl w:val="0"/>
      <w:spacing w:before="120"/>
      <w:jc w:val="both"/>
    </w:pPr>
    <w:rPr>
      <w:rFonts w:ascii="宋体" w:hAnsi="Calibri" w:eastAsia="仿宋_GB2312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977</Characters>
  <Lines>0</Lines>
  <Paragraphs>0</Paragraphs>
  <TotalTime>1</TotalTime>
  <ScaleCrop>false</ScaleCrop>
  <LinksUpToDate>false</LinksUpToDate>
  <CharactersWithSpaces>987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2023-09-18T00:32:00Z</dcterms:created>
  <dc:creator>YuTong</dc:creator>
  <cp:lastModifiedBy>Administrator</cp:lastModifiedBy>
  <cp:lastPrinted>2024-07-01T01:14:00Z</cp:lastPrinted>
  <dcterms:modified xsi:type="dcterms:W3CDTF">2024-07-02T06:56:38Z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FE381CBAE30C4774817FABCB3DD0C375_13</vt:lpwstr>
  </property>
</Properties>
</file>